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55" w:rsidRDefault="00AF46C8">
      <w:pPr>
        <w:jc w:val="center"/>
        <w:rPr>
          <w:rFonts w:eastAsia="全真顏體"/>
          <w:sz w:val="40"/>
        </w:rPr>
      </w:pPr>
      <w:proofErr w:type="gramStart"/>
      <w:r w:rsidRPr="00AF46C8">
        <w:rPr>
          <w:rFonts w:ascii="全真顏體" w:eastAsia="全真顏體" w:hAnsi="細明體" w:cs="細明體" w:hint="eastAsia"/>
          <w:sz w:val="40"/>
        </w:rPr>
        <w:t>臺</w:t>
      </w:r>
      <w:proofErr w:type="gramEnd"/>
      <w:r w:rsidR="00112555" w:rsidRPr="00AF46C8">
        <w:rPr>
          <w:rFonts w:ascii="全真顏體" w:eastAsia="全真顏體" w:hint="eastAsia"/>
          <w:sz w:val="40"/>
        </w:rPr>
        <w:t>北醫學大學</w:t>
      </w:r>
      <w:r w:rsidR="005A1F5E">
        <w:rPr>
          <w:rFonts w:ascii="全真顏體" w:eastAsia="全真顏體" w:hint="eastAsia"/>
          <w:sz w:val="40"/>
        </w:rPr>
        <w:t>10</w:t>
      </w:r>
      <w:r w:rsidR="005D78E9">
        <w:rPr>
          <w:rFonts w:ascii="全真顏體" w:eastAsia="全真顏體" w:hint="eastAsia"/>
          <w:sz w:val="40"/>
        </w:rPr>
        <w:t>9</w:t>
      </w:r>
      <w:r w:rsidR="00112555" w:rsidRPr="00AF46C8">
        <w:rPr>
          <w:rFonts w:ascii="全真顏體" w:eastAsia="全真顏體" w:hint="eastAsia"/>
          <w:sz w:val="40"/>
        </w:rPr>
        <w:t>學</w:t>
      </w:r>
      <w:r w:rsidR="00112555">
        <w:rPr>
          <w:rFonts w:eastAsia="全真顏體" w:hint="eastAsia"/>
          <w:sz w:val="40"/>
        </w:rPr>
        <w:t>年度校舍及教學設施整修調查表</w:t>
      </w:r>
    </w:p>
    <w:p w:rsidR="00A935D7" w:rsidRPr="00AF46C8" w:rsidRDefault="00A935D7">
      <w:pPr>
        <w:jc w:val="center"/>
        <w:rPr>
          <w:rFonts w:eastAsia="全真顏體"/>
          <w:sz w:val="40"/>
        </w:rPr>
      </w:pPr>
    </w:p>
    <w:p w:rsidR="00112555" w:rsidRDefault="0011255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單位名稱：</w:t>
      </w:r>
      <w:r w:rsidR="00625311">
        <w:rPr>
          <w:rFonts w:ascii="標楷體" w:eastAsia="標楷體" w:hAnsi="標楷體" w:hint="eastAsia"/>
          <w:sz w:val="28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                                     填表日期： </w:t>
      </w:r>
      <w:r w:rsidR="00625311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年</w:t>
      </w:r>
      <w:r w:rsidR="00625311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 w:rsidR="00625311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日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960"/>
        <w:gridCol w:w="6120"/>
        <w:gridCol w:w="1620"/>
        <w:gridCol w:w="1440"/>
      </w:tblGrid>
      <w:tr w:rsidR="00112555"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:rsidR="00112555" w:rsidRDefault="001125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112555" w:rsidRDefault="001125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工程名稱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112555" w:rsidRDefault="001125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說明及簡圖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112555" w:rsidRDefault="001125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優先順序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112555" w:rsidRDefault="001125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概估金額</w:t>
            </w:r>
          </w:p>
        </w:tc>
      </w:tr>
      <w:tr w:rsidR="00112555" w:rsidTr="005D78E9">
        <w:trPr>
          <w:trHeight w:val="5214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112555" w:rsidRDefault="00112555" w:rsidP="005E68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112555" w:rsidRPr="005E681A" w:rsidRDefault="00112555" w:rsidP="005E681A">
            <w:pPr>
              <w:rPr>
                <w:rFonts w:ascii="標楷體" w:eastAsia="標楷體" w:hAnsi="標楷體"/>
              </w:rPr>
            </w:pP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625311" w:rsidRDefault="00625311" w:rsidP="00625311">
            <w:pPr>
              <w:rPr>
                <w:rFonts w:ascii="標楷體" w:eastAsia="標楷體" w:hAnsi="標楷體"/>
              </w:rPr>
            </w:pPr>
          </w:p>
          <w:p w:rsidR="005E681A" w:rsidRDefault="005E681A" w:rsidP="005E681A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112555" w:rsidRDefault="00112555" w:rsidP="005E68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112555" w:rsidRDefault="00112555">
            <w:pPr>
              <w:rPr>
                <w:rFonts w:ascii="標楷體" w:eastAsia="標楷體" w:hAnsi="標楷體"/>
              </w:rPr>
            </w:pPr>
          </w:p>
        </w:tc>
      </w:tr>
      <w:tr w:rsidR="00112555" w:rsidRPr="003C3BA4">
        <w:trPr>
          <w:cantSplit/>
        </w:trPr>
        <w:tc>
          <w:tcPr>
            <w:tcW w:w="748" w:type="dxa"/>
            <w:tcBorders>
              <w:top w:val="single" w:sz="12" w:space="0" w:color="auto"/>
            </w:tcBorders>
          </w:tcPr>
          <w:p w:rsidR="00112555" w:rsidRDefault="001125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140" w:type="dxa"/>
            <w:gridSpan w:val="4"/>
          </w:tcPr>
          <w:p w:rsidR="00112555" w:rsidRPr="005D78E9" w:rsidRDefault="00625311" w:rsidP="0018264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提報</w:t>
            </w:r>
            <w:r w:rsidR="00112555" w:rsidRPr="005D78E9">
              <w:rPr>
                <w:rFonts w:ascii="標楷體" w:eastAsia="標楷體" w:hAnsi="標楷體" w:hint="eastAsia"/>
                <w:sz w:val="22"/>
                <w:szCs w:val="22"/>
              </w:rPr>
              <w:t>項目請以</w:t>
            </w:r>
            <w:r w:rsidR="0054548F" w:rsidRPr="005D78E9">
              <w:rPr>
                <w:rFonts w:ascii="標楷體" w:eastAsia="標楷體" w:hAnsi="標楷體" w:hint="eastAsia"/>
                <w:sz w:val="22"/>
                <w:szCs w:val="22"/>
              </w:rPr>
              <w:t>全校性</w:t>
            </w:r>
            <w:r w:rsidR="00112555" w:rsidRPr="005D78E9">
              <w:rPr>
                <w:rFonts w:ascii="標楷體" w:eastAsia="標楷體" w:hAnsi="標楷體" w:hint="eastAsia"/>
                <w:sz w:val="22"/>
                <w:szCs w:val="22"/>
              </w:rPr>
              <w:t>教學研究迫切需要為</w:t>
            </w: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先</w:t>
            </w:r>
            <w:r w:rsidR="0054548F" w:rsidRPr="005D78E9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單位內部需求其次。提報案件將依其重要性及</w:t>
            </w:r>
            <w:proofErr w:type="gramStart"/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優先度交由</w:t>
            </w:r>
            <w:proofErr w:type="gramEnd"/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校方</w:t>
            </w:r>
            <w:r w:rsidR="0018264D" w:rsidRPr="005D78E9">
              <w:rPr>
                <w:rFonts w:ascii="標楷體" w:eastAsia="標楷體" w:hAnsi="標楷體" w:hint="eastAsia"/>
                <w:sz w:val="22"/>
                <w:szCs w:val="22"/>
              </w:rPr>
              <w:t>預算編審機制審核排序</w:t>
            </w:r>
            <w:r w:rsidR="00112555" w:rsidRPr="005D78E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12555" w:rsidRPr="005D78E9" w:rsidRDefault="00112555" w:rsidP="001C2B9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請詳加說明用途或繪製簡圖</w:t>
            </w:r>
            <w:r w:rsidR="001C2B9C" w:rsidRPr="005D78E9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="0018264D" w:rsidRPr="005D78E9">
              <w:rPr>
                <w:rFonts w:ascii="標楷體" w:eastAsia="標楷體" w:hAnsi="標楷體" w:hint="eastAsia"/>
                <w:sz w:val="22"/>
                <w:szCs w:val="22"/>
              </w:rPr>
              <w:t>案件優先度及重要性請概述於優先順序欄位,</w:t>
            </w:r>
            <w:r w:rsidR="001C2B9C" w:rsidRPr="005D78E9">
              <w:rPr>
                <w:rFonts w:ascii="標楷體" w:eastAsia="標楷體" w:hAnsi="標楷體" w:hint="eastAsia"/>
                <w:sz w:val="22"/>
                <w:szCs w:val="22"/>
              </w:rPr>
              <w:t>概估金額由</w:t>
            </w:r>
            <w:r w:rsidR="0018264D" w:rsidRPr="005D78E9">
              <w:rPr>
                <w:rFonts w:ascii="標楷體" w:eastAsia="標楷體" w:hAnsi="標楷體" w:hint="eastAsia"/>
                <w:sz w:val="22"/>
                <w:szCs w:val="22"/>
              </w:rPr>
              <w:t>營</w:t>
            </w:r>
            <w:proofErr w:type="gramStart"/>
            <w:r w:rsidR="0018264D" w:rsidRPr="005D78E9">
              <w:rPr>
                <w:rFonts w:ascii="標楷體" w:eastAsia="標楷體" w:hAnsi="標楷體" w:hint="eastAsia"/>
                <w:sz w:val="22"/>
                <w:szCs w:val="22"/>
              </w:rPr>
              <w:t>繕</w:t>
            </w:r>
            <w:proofErr w:type="gramEnd"/>
            <w:r w:rsidR="0018264D" w:rsidRPr="005D78E9">
              <w:rPr>
                <w:rFonts w:ascii="標楷體" w:eastAsia="標楷體" w:hAnsi="標楷體" w:hint="eastAsia"/>
                <w:sz w:val="22"/>
                <w:szCs w:val="22"/>
              </w:rPr>
              <w:t>組協助</w:t>
            </w:r>
            <w:r w:rsidR="001C2B9C" w:rsidRPr="005D78E9">
              <w:rPr>
                <w:rFonts w:ascii="標楷體" w:eastAsia="標楷體" w:hAnsi="標楷體" w:hint="eastAsia"/>
                <w:sz w:val="22"/>
                <w:szCs w:val="22"/>
              </w:rPr>
              <w:t>填寫</w:t>
            </w: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4548F" w:rsidRPr="005D78E9">
              <w:rPr>
                <w:rFonts w:ascii="標楷體" w:eastAsia="標楷體" w:hAnsi="標楷體" w:hint="eastAsia"/>
                <w:sz w:val="22"/>
                <w:szCs w:val="22"/>
              </w:rPr>
              <w:t>（粗黑線內請詳細填寫）</w:t>
            </w:r>
          </w:p>
          <w:p w:rsidR="00112555" w:rsidRPr="005D78E9" w:rsidRDefault="0011255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本表不足請自行自營</w:t>
            </w:r>
            <w:proofErr w:type="gramStart"/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繕</w:t>
            </w:r>
            <w:proofErr w:type="gramEnd"/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組網頁下載。</w:t>
            </w:r>
          </w:p>
          <w:p w:rsidR="00112555" w:rsidRPr="005D78E9" w:rsidRDefault="00112555" w:rsidP="006015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本表請於</w:t>
            </w:r>
            <w:r w:rsidR="0018264D" w:rsidRPr="005D78E9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5D78E9" w:rsidRPr="005D78E9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18264D" w:rsidRPr="005D78E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F010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5A1F5E" w:rsidRPr="005D78E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F0100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bookmarkStart w:id="0" w:name="_GoBack"/>
            <w:bookmarkEnd w:id="0"/>
            <w:r w:rsidR="005A1F5E" w:rsidRPr="005D78E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3C3BA4" w:rsidRPr="005D78E9">
              <w:rPr>
                <w:rFonts w:ascii="標楷體" w:eastAsia="標楷體" w:hAnsi="標楷體" w:hint="eastAsia"/>
                <w:sz w:val="22"/>
                <w:szCs w:val="22"/>
              </w:rPr>
              <w:t>前送營繕組</w:t>
            </w:r>
            <w:r w:rsidR="005D78E9" w:rsidRPr="005D78E9">
              <w:rPr>
                <w:rFonts w:ascii="標楷體" w:eastAsia="標楷體" w:hAnsi="標楷體" w:hint="eastAsia"/>
                <w:sz w:val="22"/>
                <w:szCs w:val="22"/>
              </w:rPr>
              <w:t>蕭世良</w:t>
            </w:r>
            <w:r w:rsidR="00015821" w:rsidRPr="005D78E9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5A1F5E" w:rsidRPr="005D78E9">
              <w:rPr>
                <w:rFonts w:ascii="標楷體" w:eastAsia="標楷體" w:hAnsi="標楷體" w:hint="eastAsia"/>
                <w:sz w:val="22"/>
                <w:szCs w:val="22"/>
              </w:rPr>
              <w:t>游建富先生</w:t>
            </w: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（分機</w:t>
            </w:r>
            <w:r w:rsidR="005D78E9" w:rsidRPr="005D78E9">
              <w:rPr>
                <w:rFonts w:ascii="標楷體" w:eastAsia="標楷體" w:hAnsi="標楷體" w:hint="eastAsia"/>
                <w:sz w:val="22"/>
                <w:szCs w:val="22"/>
              </w:rPr>
              <w:t>2355、</w:t>
            </w: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="003C3BA4" w:rsidRPr="005D78E9">
              <w:rPr>
                <w:rFonts w:ascii="標楷體" w:eastAsia="標楷體" w:hAnsi="標楷體" w:hint="eastAsia"/>
                <w:sz w:val="22"/>
                <w:szCs w:val="22"/>
              </w:rPr>
              <w:t>52</w:t>
            </w: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）彙整謝謝配合。</w:t>
            </w:r>
          </w:p>
          <w:p w:rsidR="005D78E9" w:rsidRPr="005D78E9" w:rsidRDefault="005D78E9" w:rsidP="006015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5D78E9">
              <w:rPr>
                <w:rFonts w:ascii="標楷體" w:eastAsia="標楷體" w:hAnsi="標楷體" w:hint="eastAsia"/>
                <w:sz w:val="22"/>
                <w:szCs w:val="22"/>
              </w:rPr>
              <w:t>所有單位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填報表格需經一級主管簽核後送出，謝謝。</w:t>
            </w:r>
          </w:p>
        </w:tc>
      </w:tr>
    </w:tbl>
    <w:p w:rsidR="00112555" w:rsidRPr="005D78E9" w:rsidRDefault="00AF46C8">
      <w:pPr>
        <w:spacing w:line="680" w:lineRule="exact"/>
        <w:rPr>
          <w:rFonts w:ascii="標楷體" w:eastAsia="標楷體" w:hAnsi="標楷體"/>
        </w:rPr>
      </w:pPr>
      <w:r w:rsidRPr="005D78E9">
        <w:rPr>
          <w:rFonts w:ascii="標楷體" w:eastAsia="標楷體" w:hAnsi="標楷體" w:hint="eastAsia"/>
        </w:rPr>
        <w:t>填表人</w:t>
      </w:r>
      <w:r w:rsidR="00112555" w:rsidRPr="005D78E9">
        <w:rPr>
          <w:rFonts w:ascii="標楷體" w:eastAsia="標楷體" w:hAnsi="標楷體" w:hint="eastAsia"/>
        </w:rPr>
        <w:t xml:space="preserve">：                               單位主管：                       </w:t>
      </w:r>
      <w:r w:rsidR="005D78E9">
        <w:rPr>
          <w:rFonts w:ascii="標楷體" w:eastAsia="標楷體" w:hAnsi="標楷體" w:hint="eastAsia"/>
        </w:rPr>
        <w:t xml:space="preserve">    </w:t>
      </w:r>
      <w:r w:rsidR="00112555" w:rsidRPr="005D78E9">
        <w:rPr>
          <w:rFonts w:ascii="標楷體" w:eastAsia="標楷體" w:hAnsi="標楷體" w:hint="eastAsia"/>
        </w:rPr>
        <w:t xml:space="preserve">   </w:t>
      </w:r>
      <w:r w:rsidRPr="005D78E9">
        <w:rPr>
          <w:rFonts w:ascii="標楷體" w:eastAsia="標楷體" w:hAnsi="標楷體" w:hint="eastAsia"/>
        </w:rPr>
        <w:t>一級主管</w:t>
      </w:r>
      <w:r w:rsidR="00112555" w:rsidRPr="005D78E9">
        <w:rPr>
          <w:rFonts w:ascii="標楷體" w:eastAsia="標楷體" w:hAnsi="標楷體" w:hint="eastAsia"/>
        </w:rPr>
        <w:t>：</w:t>
      </w:r>
      <w:r w:rsidR="0054548F" w:rsidRPr="005D78E9">
        <w:rPr>
          <w:rFonts w:ascii="標楷體" w:eastAsia="標楷體" w:hAnsi="標楷體" w:hint="eastAsia"/>
        </w:rPr>
        <w:t xml:space="preserve">                                      </w:t>
      </w:r>
    </w:p>
    <w:sectPr w:rsidR="00112555" w:rsidRPr="005D78E9" w:rsidSect="005D78E9">
      <w:pgSz w:w="16838" w:h="11906" w:orient="landscape" w:code="9"/>
      <w:pgMar w:top="680" w:right="1440" w:bottom="17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DB" w:rsidRDefault="00DE78DB" w:rsidP="00625311">
      <w:r>
        <w:separator/>
      </w:r>
    </w:p>
  </w:endnote>
  <w:endnote w:type="continuationSeparator" w:id="0">
    <w:p w:rsidR="00DE78DB" w:rsidRDefault="00DE78DB" w:rsidP="0062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DB" w:rsidRDefault="00DE78DB" w:rsidP="00625311">
      <w:r>
        <w:separator/>
      </w:r>
    </w:p>
  </w:footnote>
  <w:footnote w:type="continuationSeparator" w:id="0">
    <w:p w:rsidR="00DE78DB" w:rsidRDefault="00DE78DB" w:rsidP="0062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4A94"/>
    <w:multiLevelType w:val="hybridMultilevel"/>
    <w:tmpl w:val="9A5C2920"/>
    <w:lvl w:ilvl="0" w:tplc="8FAA0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2239C1"/>
    <w:multiLevelType w:val="hybridMultilevel"/>
    <w:tmpl w:val="BD62F2DC"/>
    <w:lvl w:ilvl="0" w:tplc="46AA3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D7"/>
    <w:rsid w:val="00015821"/>
    <w:rsid w:val="00081983"/>
    <w:rsid w:val="00112555"/>
    <w:rsid w:val="00146D51"/>
    <w:rsid w:val="0018264D"/>
    <w:rsid w:val="001C2B9C"/>
    <w:rsid w:val="002F14EB"/>
    <w:rsid w:val="00372CA1"/>
    <w:rsid w:val="003C3BA4"/>
    <w:rsid w:val="00504ECE"/>
    <w:rsid w:val="0054548F"/>
    <w:rsid w:val="005A1F5E"/>
    <w:rsid w:val="005D78E9"/>
    <w:rsid w:val="005E681A"/>
    <w:rsid w:val="006015E1"/>
    <w:rsid w:val="00625311"/>
    <w:rsid w:val="007C339E"/>
    <w:rsid w:val="007D2D8F"/>
    <w:rsid w:val="008750CB"/>
    <w:rsid w:val="00883D65"/>
    <w:rsid w:val="008851E8"/>
    <w:rsid w:val="008B4202"/>
    <w:rsid w:val="008E5062"/>
    <w:rsid w:val="009C12E1"/>
    <w:rsid w:val="00A540F0"/>
    <w:rsid w:val="00A935D7"/>
    <w:rsid w:val="00AF46C8"/>
    <w:rsid w:val="00C16A6D"/>
    <w:rsid w:val="00D3239A"/>
    <w:rsid w:val="00DE6285"/>
    <w:rsid w:val="00DE78DB"/>
    <w:rsid w:val="00DF0100"/>
    <w:rsid w:val="00EA5A1E"/>
    <w:rsid w:val="00F00215"/>
    <w:rsid w:val="00F30658"/>
    <w:rsid w:val="00F8237F"/>
    <w:rsid w:val="00FD63FF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883A7"/>
  <w15:chartTrackingRefBased/>
  <w15:docId w15:val="{C8E90FEF-BA7A-462E-AFEB-B8BAA6A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311"/>
  </w:style>
  <w:style w:type="paragraph" w:styleId="a5">
    <w:name w:val="footer"/>
    <w:basedOn w:val="a"/>
    <w:link w:val="a6"/>
    <w:uiPriority w:val="99"/>
    <w:unhideWhenUsed/>
    <w:rsid w:val="0062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臺北醫學大學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台北醫學大學九十三學年度校舍及教學設施整修調查表</dc:title>
  <dc:subject/>
  <dc:creator>台北醫學大學</dc:creator>
  <cp:keywords/>
  <dc:description/>
  <cp:lastModifiedBy>user</cp:lastModifiedBy>
  <cp:revision>3</cp:revision>
  <dcterms:created xsi:type="dcterms:W3CDTF">2020-02-06T06:38:00Z</dcterms:created>
  <dcterms:modified xsi:type="dcterms:W3CDTF">2020-02-14T00:55:00Z</dcterms:modified>
</cp:coreProperties>
</file>